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atLeast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附件</w:t>
      </w:r>
    </w:p>
    <w:p>
      <w:pPr>
        <w:widowControl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天津市人民法院、人民检察院2020年</w:t>
      </w:r>
    </w:p>
    <w:p>
      <w:pPr>
        <w:widowControl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公开选拔法官、检察官报名表</w:t>
      </w:r>
    </w:p>
    <w:tbl>
      <w:tblPr>
        <w:tblStyle w:val="5"/>
        <w:tblW w:w="94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43"/>
        <w:gridCol w:w="385"/>
        <w:gridCol w:w="695"/>
        <w:gridCol w:w="360"/>
        <w:gridCol w:w="483"/>
        <w:gridCol w:w="983"/>
        <w:gridCol w:w="1236"/>
        <w:gridCol w:w="1329"/>
        <w:gridCol w:w="1907"/>
      </w:tblGrid>
      <w:tr>
        <w:trPr>
          <w:trHeight w:val="4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报名序号</w:t>
            </w:r>
          </w:p>
        </w:tc>
        <w:tc>
          <w:tcPr>
            <w:tcW w:w="63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（考生不填）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入党时间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教育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教育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取得A类法律职业资格证书或者律师资格证书时间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6"/>
                <w:kern w:val="0"/>
                <w:sz w:val="24"/>
              </w:rPr>
              <w:t>现工作单位及职务（职级）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pacing w:val="-2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6"/>
                <w:kern w:val="0"/>
                <w:sz w:val="18"/>
                <w:szCs w:val="18"/>
              </w:rPr>
              <w:t>律师执业时间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pacing w:val="-26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6"/>
                <w:kern w:val="0"/>
                <w:sz w:val="18"/>
                <w:szCs w:val="18"/>
              </w:rPr>
              <w:t>（法学教学、研究人员从业时间）</w:t>
            </w:r>
          </w:p>
        </w:tc>
        <w:tc>
          <w:tcPr>
            <w:tcW w:w="3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单位电话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通信地址</w:t>
            </w:r>
          </w:p>
        </w:tc>
        <w:tc>
          <w:tcPr>
            <w:tcW w:w="4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报考单位</w:t>
            </w:r>
          </w:p>
        </w:tc>
        <w:tc>
          <w:tcPr>
            <w:tcW w:w="3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报考职位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学习经历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工作经历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3600" w:hanging="3600" w:hangingChars="15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何时何地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受过何种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奖励或处分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调研成果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成员及重要社会关系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本人承诺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一、本人填写的各项报考信息全部真实有效。</w:t>
            </w:r>
          </w:p>
          <w:p>
            <w:pPr>
              <w:widowControl/>
              <w:snapToGrid w:val="0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二、因提供虚假信息所产生的一切后果均由本人负责。</w:t>
            </w:r>
          </w:p>
          <w:p>
            <w:pPr>
              <w:widowControl/>
              <w:snapToGrid w:val="0"/>
              <w:ind w:firstLine="6000" w:firstLineChars="25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签名：__________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所在单位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firstLine="4680" w:firstLineChars="195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ind w:firstLine="6240" w:firstLineChars="2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选拔机关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6319" w:firstLineChars="2633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firstLine="4680" w:firstLineChars="195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ind w:firstLine="6120" w:firstLineChars="255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备注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6319" w:firstLineChars="2633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88" w:lineRule="exact"/>
        <w:jc w:val="center"/>
        <w:outlineLvl w:val="0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</w:p>
    <w:p>
      <w:pPr>
        <w:widowControl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sectPr>
          <w:footerReference r:id="rId3" w:type="default"/>
          <w:pgSz w:w="11906" w:h="16838"/>
          <w:pgMar w:top="1418" w:right="1474" w:bottom="1418" w:left="1588" w:header="851" w:footer="992" w:gutter="0"/>
          <w:pgNumType w:start="1"/>
          <w:cols w:space="0" w:num="1"/>
          <w:docGrid w:type="lines" w:linePitch="315" w:charSpace="0"/>
        </w:sectPr>
      </w:pPr>
    </w:p>
    <w:p>
      <w:pPr>
        <w:widowControl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《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天津市人民法院、人民检察院2020年公开</w:t>
      </w:r>
    </w:p>
    <w:p>
      <w:pPr>
        <w:widowControl/>
        <w:snapToGrid w:val="0"/>
        <w:spacing w:line="588" w:lineRule="exact"/>
        <w:jc w:val="center"/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选拔法官、检察官报名表</w:t>
      </w:r>
      <w:r>
        <w:rPr>
          <w:rFonts w:ascii="Times New Roman" w:hAnsi="Times New Roman" w:eastAsia="方正小标宋_GBK" w:cs="Times New Roman"/>
          <w:bCs/>
          <w:kern w:val="36"/>
          <w:sz w:val="44"/>
          <w:szCs w:val="44"/>
        </w:rPr>
        <w:t>》填表说明</w:t>
      </w:r>
    </w:p>
    <w:p>
      <w:pPr>
        <w:widowControl/>
        <w:snapToGrid w:val="0"/>
        <w:spacing w:line="400" w:lineRule="exact"/>
        <w:ind w:firstLine="510" w:firstLineChars="15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napToGrid w:val="0"/>
        <w:spacing w:line="588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</w:rPr>
        <w:t>请报考者认真阅读填表说明，按要求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填写各项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信息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。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填写务必真实、准确、规范、清晰，不得漏项。其中，“本人承诺”栏须由报考者手写签名。现将有关事项说明如下：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hint="eastAsia" w:ascii="Times New Roman" w:hAnsi="Times New Roman" w:eastAsia="仿宋_GB2312" w:cs="Times New Roman"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</w:rPr>
        <w:t>1. 姓名（包括少数民族用名）、出生年月。填写本人真实姓名，并与身份证登记姓名一致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</w:rPr>
        <w:t>2. 入党时间。</w:t>
      </w:r>
      <w:r>
        <w:rPr>
          <w:rFonts w:ascii="Times New Roman" w:hAnsi="Times New Roman" w:eastAsia="仿宋_GB2312" w:cs="Times New Roman"/>
          <w:b/>
          <w:kern w:val="0"/>
          <w:sz w:val="34"/>
          <w:szCs w:val="34"/>
        </w:rPr>
        <w:t>选填加入中国共产党或者民主党派的时间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，</w:t>
      </w:r>
      <w:r>
        <w:rPr>
          <w:rFonts w:ascii="Times New Roman" w:hAnsi="Times New Roman" w:eastAsia="仿宋_GB2312" w:cs="Times New Roman"/>
          <w:b/>
          <w:kern w:val="0"/>
          <w:sz w:val="34"/>
          <w:szCs w:val="34"/>
        </w:rPr>
        <w:t>其他人员不填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3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参加工作时间。</w:t>
      </w:r>
      <w:r>
        <w:rPr>
          <w:rFonts w:ascii="Times New Roman" w:hAnsi="Times New Roman" w:eastAsia="仿宋_GB2312" w:cs="Times New Roman"/>
          <w:b/>
          <w:kern w:val="0"/>
          <w:sz w:val="34"/>
          <w:szCs w:val="34"/>
        </w:rPr>
        <w:t>选填首次参加工作的时间。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4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学历学位。分为全日制教育和在职教育两类。</w:t>
      </w:r>
      <w:r>
        <w:rPr>
          <w:rFonts w:ascii="Times New Roman" w:hAnsi="Times New Roman" w:eastAsia="仿宋_GB2312" w:cs="Times New Roman"/>
          <w:b/>
          <w:kern w:val="0"/>
          <w:sz w:val="34"/>
          <w:szCs w:val="34"/>
        </w:rPr>
        <w:t>“学历”应为接受教育的最高学历。“学位”应为取得的最高学位。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在职教育的情况，没有的可以不填，在读生不填。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5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.现工作单位及职务（职级）。填写本人目前所在单位部门及所任职务或职级。例如：天津市**律师事务所*级律师。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6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学习经历。填写大学阶段及以后的学习经历，注明时间、院系、全日制或在职学习、学历学位。例如：2016年9月-2020年7月，某大学法学系，全日制学习，本科，法学学士。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7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工作经历。按工作单位、职务层次分段填写，填写应完整连贯。其中，公务员工作经历应填写到部门。例如：2018年7月-2020年7月，天津市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**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区人民法院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**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庭一级法官；2020年7月至今，天津市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**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区人民法院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**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庭四级高级法官。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8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何时何地受过何种奖励或处分。应注明获得区级以上重要表彰奖励等情况，如实填写所受处分的情况。如没有则填“无”。</w:t>
      </w:r>
    </w:p>
    <w:p>
      <w:pPr>
        <w:adjustRightInd w:val="0"/>
        <w:snapToGrid w:val="0"/>
        <w:spacing w:line="588" w:lineRule="exact"/>
        <w:ind w:firstLine="680" w:firstLineChars="2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9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调研成果，填写主要调研成果或承办的有影响的案件。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10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家庭主要成员及重要社会关系。主要填写配偶、父母、子女及其他重要社会关系情况。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11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本人承诺。报考者对信息的真实性进行承诺，信息不实引起的相关责任由考生本人承担。签名务必由本人手写。</w:t>
      </w:r>
    </w:p>
    <w:p>
      <w:pPr>
        <w:spacing w:line="588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12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所在单位意见。同意报考的，律师由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司法行政机关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提出意见，填写“同意”，并加盖公章。法学教学、研究人员由所在单位组织人事部门提出意见，填写“同意”，并加盖公章。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13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 选拔机关资格审查意见。选拔机关研究提出意见，填写“合格”，并在指定位置盖章。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14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. 备注。注明以上栏目之外的重要信息，例如具有相关行业资格证书等。</w:t>
      </w:r>
    </w:p>
    <w:p>
      <w:pPr>
        <w:adjustRightInd w:val="0"/>
        <w:snapToGrid w:val="0"/>
        <w:spacing w:line="588" w:lineRule="exact"/>
        <w:ind w:firstLine="600"/>
        <w:jc w:val="lef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</w:rPr>
        <w:t>本说明未尽事宜，可通过政策咨询电话进行咨询。</w:t>
      </w:r>
    </w:p>
    <w:sectPr>
      <w:pgSz w:w="11906" w:h="16838"/>
      <w:pgMar w:top="1418" w:right="1474" w:bottom="1418" w:left="1588" w:header="851" w:footer="992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86363"/>
    </w:sdtPr>
    <w:sdtEndPr>
      <w:rPr>
        <w:rFonts w:asciiTheme="minorEastAsia" w:hAnsiTheme="minorEastAsia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Cs w:val="28"/>
          </w:rPr>
          <w:fldChar w:fldCharType="begin"/>
        </w:r>
        <w:r>
          <w:rPr>
            <w:rFonts w:asciiTheme="minorEastAsia" w:hAnsiTheme="minorEastAsia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Cs w:val="28"/>
          </w:rPr>
          <w:fldChar w:fldCharType="separate"/>
        </w:r>
        <w:r>
          <w:rPr>
            <w:rFonts w:asciiTheme="minorEastAsia" w:hAnsiTheme="minorEastAsia"/>
            <w:szCs w:val="28"/>
            <w:lang w:val="zh-CN"/>
          </w:rPr>
          <w:t>13</w:t>
        </w:r>
        <w:r>
          <w:rPr>
            <w:rFonts w:asciiTheme="minorEastAsia" w:hAnsiTheme="minorEastAsia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2169"/>
    <w:rsid w:val="00091685"/>
    <w:rsid w:val="00096699"/>
    <w:rsid w:val="000A4191"/>
    <w:rsid w:val="000A4828"/>
    <w:rsid w:val="000E2EA5"/>
    <w:rsid w:val="000E3734"/>
    <w:rsid w:val="00104D70"/>
    <w:rsid w:val="00120205"/>
    <w:rsid w:val="00125312"/>
    <w:rsid w:val="00127C7A"/>
    <w:rsid w:val="001366D4"/>
    <w:rsid w:val="001441B2"/>
    <w:rsid w:val="00152C18"/>
    <w:rsid w:val="00170572"/>
    <w:rsid w:val="00172A27"/>
    <w:rsid w:val="00186347"/>
    <w:rsid w:val="001C29AF"/>
    <w:rsid w:val="001D0301"/>
    <w:rsid w:val="002408CC"/>
    <w:rsid w:val="00262510"/>
    <w:rsid w:val="0027371F"/>
    <w:rsid w:val="0029567D"/>
    <w:rsid w:val="002A010E"/>
    <w:rsid w:val="002A25F1"/>
    <w:rsid w:val="002A36FB"/>
    <w:rsid w:val="002B675F"/>
    <w:rsid w:val="00310CD3"/>
    <w:rsid w:val="00332615"/>
    <w:rsid w:val="00344425"/>
    <w:rsid w:val="003639A0"/>
    <w:rsid w:val="003B14C2"/>
    <w:rsid w:val="003D1566"/>
    <w:rsid w:val="00417406"/>
    <w:rsid w:val="00434351"/>
    <w:rsid w:val="0048748D"/>
    <w:rsid w:val="004A3C49"/>
    <w:rsid w:val="004D5503"/>
    <w:rsid w:val="004F6E55"/>
    <w:rsid w:val="005201B9"/>
    <w:rsid w:val="005456BF"/>
    <w:rsid w:val="005727C3"/>
    <w:rsid w:val="00580750"/>
    <w:rsid w:val="00586B79"/>
    <w:rsid w:val="005959A7"/>
    <w:rsid w:val="005A4536"/>
    <w:rsid w:val="005B3F6D"/>
    <w:rsid w:val="005D18EF"/>
    <w:rsid w:val="005E2BDE"/>
    <w:rsid w:val="005F08CC"/>
    <w:rsid w:val="006016B2"/>
    <w:rsid w:val="006238E0"/>
    <w:rsid w:val="00631F7D"/>
    <w:rsid w:val="006348AF"/>
    <w:rsid w:val="00692E59"/>
    <w:rsid w:val="006C366E"/>
    <w:rsid w:val="006C65D8"/>
    <w:rsid w:val="0071052E"/>
    <w:rsid w:val="00724A6D"/>
    <w:rsid w:val="0074025A"/>
    <w:rsid w:val="007512FC"/>
    <w:rsid w:val="007533E2"/>
    <w:rsid w:val="00766C10"/>
    <w:rsid w:val="00780D28"/>
    <w:rsid w:val="007A0E6C"/>
    <w:rsid w:val="007B0133"/>
    <w:rsid w:val="007B077A"/>
    <w:rsid w:val="007C2FE5"/>
    <w:rsid w:val="007C67B2"/>
    <w:rsid w:val="007D072E"/>
    <w:rsid w:val="00806FD6"/>
    <w:rsid w:val="00825BA4"/>
    <w:rsid w:val="00853C85"/>
    <w:rsid w:val="008560F3"/>
    <w:rsid w:val="00861562"/>
    <w:rsid w:val="00867A7E"/>
    <w:rsid w:val="008A3161"/>
    <w:rsid w:val="008B4327"/>
    <w:rsid w:val="008D79B2"/>
    <w:rsid w:val="00915E12"/>
    <w:rsid w:val="00920951"/>
    <w:rsid w:val="0095058B"/>
    <w:rsid w:val="009C1766"/>
    <w:rsid w:val="009C6514"/>
    <w:rsid w:val="009E26CE"/>
    <w:rsid w:val="00A149D0"/>
    <w:rsid w:val="00A44641"/>
    <w:rsid w:val="00A7335C"/>
    <w:rsid w:val="00A9092F"/>
    <w:rsid w:val="00A90AE1"/>
    <w:rsid w:val="00A90E1B"/>
    <w:rsid w:val="00AA7502"/>
    <w:rsid w:val="00AE472C"/>
    <w:rsid w:val="00AF1477"/>
    <w:rsid w:val="00B120E9"/>
    <w:rsid w:val="00B14416"/>
    <w:rsid w:val="00B2282F"/>
    <w:rsid w:val="00B64C6E"/>
    <w:rsid w:val="00B671A7"/>
    <w:rsid w:val="00B67CB3"/>
    <w:rsid w:val="00B758FC"/>
    <w:rsid w:val="00B77CC4"/>
    <w:rsid w:val="00B8430B"/>
    <w:rsid w:val="00B97BB7"/>
    <w:rsid w:val="00BA6AD8"/>
    <w:rsid w:val="00BB0363"/>
    <w:rsid w:val="00BF62DD"/>
    <w:rsid w:val="00C011A5"/>
    <w:rsid w:val="00C10B46"/>
    <w:rsid w:val="00C94B44"/>
    <w:rsid w:val="00C963CC"/>
    <w:rsid w:val="00CC5A10"/>
    <w:rsid w:val="00CD506E"/>
    <w:rsid w:val="00CF1D5D"/>
    <w:rsid w:val="00CF5A62"/>
    <w:rsid w:val="00D30E59"/>
    <w:rsid w:val="00D34CAC"/>
    <w:rsid w:val="00D47838"/>
    <w:rsid w:val="00D931C0"/>
    <w:rsid w:val="00D96DAD"/>
    <w:rsid w:val="00DB2512"/>
    <w:rsid w:val="00DB73B7"/>
    <w:rsid w:val="00E05DC0"/>
    <w:rsid w:val="00E063D1"/>
    <w:rsid w:val="00E759E6"/>
    <w:rsid w:val="00E77908"/>
    <w:rsid w:val="00E808C7"/>
    <w:rsid w:val="00E80A78"/>
    <w:rsid w:val="00EA57F7"/>
    <w:rsid w:val="00EC02A3"/>
    <w:rsid w:val="00EC0FF5"/>
    <w:rsid w:val="00ED2E28"/>
    <w:rsid w:val="00EF30FB"/>
    <w:rsid w:val="00F53978"/>
    <w:rsid w:val="00F704E1"/>
    <w:rsid w:val="00F760A9"/>
    <w:rsid w:val="00FA4CA0"/>
    <w:rsid w:val="01F138D5"/>
    <w:rsid w:val="04153C48"/>
    <w:rsid w:val="14171F2E"/>
    <w:rsid w:val="14EB7376"/>
    <w:rsid w:val="182C17CA"/>
    <w:rsid w:val="2FBFD438"/>
    <w:rsid w:val="322B098D"/>
    <w:rsid w:val="33BA6971"/>
    <w:rsid w:val="37BEF0B9"/>
    <w:rsid w:val="3B3B8342"/>
    <w:rsid w:val="3FBE9F5F"/>
    <w:rsid w:val="418513DC"/>
    <w:rsid w:val="4948445E"/>
    <w:rsid w:val="4DCC5922"/>
    <w:rsid w:val="4ED42828"/>
    <w:rsid w:val="619951CF"/>
    <w:rsid w:val="622C18F9"/>
    <w:rsid w:val="642610D7"/>
    <w:rsid w:val="6CF3F11C"/>
    <w:rsid w:val="74FFF1A1"/>
    <w:rsid w:val="76D3730F"/>
    <w:rsid w:val="7B6F7621"/>
    <w:rsid w:val="7FD55396"/>
    <w:rsid w:val="7FE52D5E"/>
    <w:rsid w:val="D3673D02"/>
    <w:rsid w:val="DFFBD794"/>
    <w:rsid w:val="F7BB133E"/>
    <w:rsid w:val="FDFE0C69"/>
    <w:rsid w:val="FFEFB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7D7E7-289A-49B6-A5AA-81DE10456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838</Words>
  <Characters>4781</Characters>
  <Lines>39</Lines>
  <Paragraphs>11</Paragraphs>
  <TotalTime>74</TotalTime>
  <ScaleCrop>false</ScaleCrop>
  <LinksUpToDate>false</LinksUpToDate>
  <CharactersWithSpaces>5608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zhaoxinlei</dc:creator>
  <cp:lastModifiedBy>李雁伟</cp:lastModifiedBy>
  <cp:lastPrinted>2020-10-16T06:54:00Z</cp:lastPrinted>
  <dcterms:modified xsi:type="dcterms:W3CDTF">2020-10-28T03:27:38Z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